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BEFC" w14:textId="77777777" w:rsidR="00224B3E" w:rsidRDefault="00224B3E"/>
    <w:p w14:paraId="4623BAEA" w14:textId="77777777" w:rsidR="00777275" w:rsidRDefault="00777275"/>
    <w:p w14:paraId="63C6761A" w14:textId="77777777" w:rsidR="00777275" w:rsidRDefault="00777275"/>
    <w:p w14:paraId="4FADAE24" w14:textId="77777777" w:rsidR="00777275" w:rsidRPr="00555A90" w:rsidRDefault="00777275" w:rsidP="00777275">
      <w:pPr>
        <w:spacing w:line="360" w:lineRule="auto"/>
        <w:jc w:val="center"/>
        <w:rPr>
          <w:rFonts w:ascii="Times" w:hAnsi="Times"/>
          <w:b/>
          <w:sz w:val="32"/>
          <w:szCs w:val="32"/>
        </w:rPr>
      </w:pPr>
      <w:r w:rsidRPr="00555A90">
        <w:rPr>
          <w:rFonts w:ascii="Times" w:hAnsi="Times"/>
          <w:b/>
          <w:sz w:val="32"/>
          <w:szCs w:val="32"/>
        </w:rPr>
        <w:t>L’</w:t>
      </w:r>
      <w:proofErr w:type="spellStart"/>
      <w:r>
        <w:rPr>
          <w:rFonts w:ascii="Times" w:hAnsi="Times"/>
          <w:b/>
          <w:sz w:val="32"/>
          <w:szCs w:val="32"/>
        </w:rPr>
        <w:t>E</w:t>
      </w:r>
      <w:r w:rsidRPr="00555A90">
        <w:rPr>
          <w:rFonts w:ascii="Times" w:hAnsi="Times"/>
          <w:b/>
          <w:sz w:val="32"/>
          <w:szCs w:val="32"/>
        </w:rPr>
        <w:t>coscuola</w:t>
      </w:r>
      <w:proofErr w:type="spellEnd"/>
      <w:r w:rsidRPr="00555A90">
        <w:rPr>
          <w:rFonts w:ascii="Times" w:hAnsi="Times"/>
          <w:b/>
          <w:sz w:val="32"/>
          <w:szCs w:val="32"/>
        </w:rPr>
        <w:t xml:space="preserve"> di Laudato </w:t>
      </w:r>
      <w:proofErr w:type="spellStart"/>
      <w:r w:rsidRPr="00555A90">
        <w:rPr>
          <w:rFonts w:ascii="Times" w:hAnsi="Times"/>
          <w:b/>
          <w:sz w:val="32"/>
          <w:szCs w:val="32"/>
        </w:rPr>
        <w:t>S</w:t>
      </w:r>
      <w:r>
        <w:rPr>
          <w:rFonts w:ascii="Times" w:hAnsi="Times"/>
          <w:b/>
          <w:sz w:val="32"/>
          <w:szCs w:val="32"/>
        </w:rPr>
        <w:t>i’</w:t>
      </w:r>
      <w:proofErr w:type="spellEnd"/>
    </w:p>
    <w:p w14:paraId="54FE8E18" w14:textId="77777777" w:rsidR="00777275" w:rsidRDefault="00777275" w:rsidP="00777275">
      <w:pPr>
        <w:spacing w:line="360" w:lineRule="auto"/>
        <w:jc w:val="center"/>
        <w:rPr>
          <w:rFonts w:ascii="Times" w:hAnsi="Times"/>
          <w:i/>
        </w:rPr>
      </w:pPr>
      <w:r w:rsidRPr="00555A90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“L</w:t>
      </w:r>
      <w:r w:rsidRPr="00555A90">
        <w:rPr>
          <w:rFonts w:ascii="Times" w:hAnsi="Times"/>
          <w:i/>
        </w:rPr>
        <w:t>’album della transizione ecologica</w:t>
      </w:r>
      <w:r>
        <w:rPr>
          <w:rFonts w:ascii="Times" w:hAnsi="Times"/>
          <w:i/>
        </w:rPr>
        <w:t>”</w:t>
      </w:r>
      <w:r w:rsidRPr="00555A90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è ora disponibile per gli</w:t>
      </w:r>
      <w:r w:rsidRPr="00555A90">
        <w:rPr>
          <w:rFonts w:ascii="Times" w:hAnsi="Times"/>
          <w:i/>
        </w:rPr>
        <w:t xml:space="preserve"> studenti delle primarie e medie</w:t>
      </w:r>
    </w:p>
    <w:p w14:paraId="449E0197" w14:textId="77777777" w:rsidR="00777275" w:rsidRDefault="00777275" w:rsidP="00777275">
      <w:pPr>
        <w:spacing w:line="360" w:lineRule="auto"/>
        <w:rPr>
          <w:rFonts w:ascii="Times" w:hAnsi="Times"/>
          <w:i/>
        </w:rPr>
      </w:pPr>
    </w:p>
    <w:p w14:paraId="7CAFD3A5" w14:textId="77777777" w:rsidR="00777275" w:rsidRDefault="00777275" w:rsidP="00777275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Care amiche, cari amici,</w:t>
      </w:r>
    </w:p>
    <w:p w14:paraId="00576053" w14:textId="77777777" w:rsidR="00777275" w:rsidRDefault="00777275" w:rsidP="00777275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con l’intendimento di sostenere gli studenti delle scuole di base e i loro insegnanti nelle “buone pratiche”, come auspicato </w:t>
      </w:r>
      <w:r w:rsidRPr="00B12850">
        <w:rPr>
          <w:rFonts w:ascii="Times" w:hAnsi="Times"/>
        </w:rPr>
        <w:t xml:space="preserve">da </w:t>
      </w:r>
      <w:r w:rsidRPr="00B12850">
        <w:rPr>
          <w:rFonts w:ascii="Times" w:hAnsi="Times"/>
          <w:b/>
          <w:color w:val="000000" w:themeColor="text1"/>
        </w:rPr>
        <w:t xml:space="preserve">Papa Francesco </w:t>
      </w:r>
      <w:r>
        <w:rPr>
          <w:rFonts w:ascii="Times" w:hAnsi="Times"/>
        </w:rPr>
        <w:t xml:space="preserve">nella sua enciclica </w:t>
      </w:r>
      <w:r w:rsidRPr="00B12850">
        <w:rPr>
          <w:rFonts w:ascii="Times" w:hAnsi="Times"/>
          <w:b/>
        </w:rPr>
        <w:t xml:space="preserve">Laudato </w:t>
      </w:r>
      <w:proofErr w:type="spellStart"/>
      <w:r w:rsidRPr="00B12850">
        <w:rPr>
          <w:rFonts w:ascii="Times" w:hAnsi="Times"/>
          <w:b/>
        </w:rPr>
        <w:t>Si’</w:t>
      </w:r>
      <w:proofErr w:type="spellEnd"/>
      <w:r>
        <w:rPr>
          <w:rFonts w:ascii="Times" w:hAnsi="Times"/>
        </w:rPr>
        <w:t xml:space="preserve">, l’associazione Laudato </w:t>
      </w:r>
      <w:proofErr w:type="spellStart"/>
      <w:r>
        <w:rPr>
          <w:rFonts w:ascii="Times" w:hAnsi="Times"/>
        </w:rPr>
        <w:t>si’</w:t>
      </w:r>
      <w:proofErr w:type="spellEnd"/>
      <w:r>
        <w:rPr>
          <w:rFonts w:ascii="Times" w:hAnsi="Times"/>
        </w:rPr>
        <w:t xml:space="preserve"> di Treviso ha dato vita a </w:t>
      </w:r>
      <w:proofErr w:type="spellStart"/>
      <w:r w:rsidRPr="00632131">
        <w:rPr>
          <w:rFonts w:ascii="Times" w:hAnsi="Times"/>
          <w:b/>
        </w:rPr>
        <w:t>Ecoscuola</w:t>
      </w:r>
      <w:proofErr w:type="spellEnd"/>
      <w:r w:rsidRPr="00632131">
        <w:rPr>
          <w:rFonts w:ascii="Times" w:hAnsi="Times"/>
          <w:b/>
        </w:rPr>
        <w:t>, l’album della transizione ecologica</w:t>
      </w:r>
      <w:r>
        <w:rPr>
          <w:rFonts w:ascii="Times" w:hAnsi="Times"/>
        </w:rPr>
        <w:t>.</w:t>
      </w:r>
    </w:p>
    <w:p w14:paraId="3316FB89" w14:textId="77777777" w:rsidR="00777275" w:rsidRDefault="00777275" w:rsidP="00777275">
      <w:pPr>
        <w:pStyle w:val="NormaleWeb"/>
        <w:spacing w:line="360" w:lineRule="auto"/>
        <w:rPr>
          <w:rFonts w:ascii="Times" w:hAnsi="Times"/>
        </w:rPr>
      </w:pPr>
      <w:r>
        <w:rPr>
          <w:rFonts w:ascii="Times" w:hAnsi="Times"/>
        </w:rPr>
        <w:t>È u</w:t>
      </w:r>
      <w:r w:rsidRPr="00B12850">
        <w:rPr>
          <w:rFonts w:ascii="Times" w:hAnsi="Times"/>
        </w:rPr>
        <w:t xml:space="preserve">no </w:t>
      </w:r>
      <w:r w:rsidRPr="00B12850">
        <w:rPr>
          <w:rFonts w:ascii="Times" w:hAnsi="Times"/>
          <w:b/>
          <w:bCs/>
          <w:color w:val="265116"/>
        </w:rPr>
        <w:t xml:space="preserve">strumento didattico </w:t>
      </w:r>
      <w:r>
        <w:rPr>
          <w:rFonts w:ascii="Times" w:hAnsi="Times"/>
        </w:rPr>
        <w:t>rivolto agli student</w:t>
      </w:r>
      <w:r w:rsidRPr="00B12850">
        <w:rPr>
          <w:rFonts w:ascii="Times" w:hAnsi="Times"/>
        </w:rPr>
        <w:t>i dai 9 ai 1</w:t>
      </w:r>
      <w:r>
        <w:rPr>
          <w:rFonts w:ascii="Times" w:hAnsi="Times"/>
        </w:rPr>
        <w:t>4</w:t>
      </w:r>
      <w:r w:rsidRPr="00B12850">
        <w:rPr>
          <w:rFonts w:ascii="Times" w:hAnsi="Times"/>
        </w:rPr>
        <w:t xml:space="preserve"> anni e </w:t>
      </w:r>
      <w:r>
        <w:rPr>
          <w:rFonts w:ascii="Times" w:hAnsi="Times"/>
        </w:rPr>
        <w:t>a</w:t>
      </w:r>
      <w:r w:rsidRPr="00B12850">
        <w:rPr>
          <w:rFonts w:ascii="Times" w:hAnsi="Times"/>
        </w:rPr>
        <w:t xml:space="preserve">i loro insegnanti che propone un percorso a 360° sulla transizione ecologica. </w:t>
      </w:r>
    </w:p>
    <w:p w14:paraId="13BC9722" w14:textId="77777777" w:rsidR="00777275" w:rsidRDefault="00777275" w:rsidP="00777275">
      <w:pPr>
        <w:pStyle w:val="NormaleWeb"/>
        <w:spacing w:line="360" w:lineRule="auto"/>
        <w:rPr>
          <w:rFonts w:ascii="Times" w:hAnsi="Times"/>
        </w:rPr>
      </w:pPr>
      <w:r>
        <w:rPr>
          <w:rFonts w:ascii="Times" w:hAnsi="Times"/>
        </w:rPr>
        <w:t>Un album interattivo che nasce dalla necessità di raggruppare argomenti solitamente trattati a livello monografico e consentire agli insegnanti di sviluppare un coerente itinerario educativo con il concorso di diverse discipline: dall’educazione scientifico-naturalistica all’area linguistica, dalle materie logico-matematiche alla formazione civica.</w:t>
      </w:r>
    </w:p>
    <w:p w14:paraId="44FEA57B" w14:textId="77777777" w:rsidR="00777275" w:rsidRPr="00410D12" w:rsidRDefault="00777275" w:rsidP="00777275">
      <w:pPr>
        <w:pStyle w:val="NormaleWeb"/>
        <w:spacing w:line="360" w:lineRule="auto"/>
        <w:jc w:val="center"/>
        <w:rPr>
          <w:rFonts w:ascii="Times" w:hAnsi="Times"/>
          <w:b/>
          <w:sz w:val="28"/>
          <w:szCs w:val="28"/>
        </w:rPr>
      </w:pPr>
      <w:r w:rsidRPr="00410D12">
        <w:rPr>
          <w:rFonts w:ascii="Times" w:hAnsi="Times"/>
          <w:b/>
          <w:sz w:val="28"/>
          <w:szCs w:val="28"/>
        </w:rPr>
        <w:t>Caratteristiche</w:t>
      </w:r>
      <w:r>
        <w:rPr>
          <w:rFonts w:ascii="Times" w:hAnsi="Times"/>
          <w:b/>
          <w:sz w:val="28"/>
          <w:szCs w:val="28"/>
        </w:rPr>
        <w:t xml:space="preserve"> dell’opera</w:t>
      </w:r>
    </w:p>
    <w:p w14:paraId="781F2703" w14:textId="77777777" w:rsidR="00777275" w:rsidRPr="00777275" w:rsidRDefault="00777275" w:rsidP="00777275">
      <w:pPr>
        <w:pStyle w:val="NormaleWeb"/>
        <w:spacing w:line="360" w:lineRule="auto"/>
        <w:rPr>
          <w:rFonts w:ascii="Times" w:hAnsi="Times"/>
          <w:b/>
          <w:color w:val="385623" w:themeColor="accent6" w:themeShade="80"/>
        </w:rPr>
      </w:pPr>
      <w:r w:rsidRPr="00685D50">
        <w:rPr>
          <w:rFonts w:ascii="Times" w:hAnsi="Times"/>
          <w:b/>
          <w:color w:val="385623" w:themeColor="accent6" w:themeShade="80"/>
        </w:rPr>
        <w:t xml:space="preserve">Cibo, rifiuti, orto, alberi, agroecologia, insetti, acqua, fiumi, mare, energia, clima e relazioni sono i 12 temi affrontati. </w:t>
      </w:r>
      <w:r w:rsidRPr="00B12850">
        <w:rPr>
          <w:rFonts w:ascii="Times" w:hAnsi="Times"/>
        </w:rPr>
        <w:t>Un</w:t>
      </w:r>
      <w:r w:rsidRPr="00B12850">
        <w:rPr>
          <w:rFonts w:ascii="Times" w:hAnsi="Times"/>
          <w:b/>
          <w:bCs/>
          <w:color w:val="265116"/>
        </w:rPr>
        <w:t xml:space="preserve"> album</w:t>
      </w:r>
      <w:r>
        <w:rPr>
          <w:rFonts w:ascii="Times" w:hAnsi="Times"/>
          <w:b/>
          <w:bCs/>
          <w:color w:val="265116"/>
        </w:rPr>
        <w:t>-</w:t>
      </w:r>
      <w:r w:rsidRPr="00B12850">
        <w:rPr>
          <w:rFonts w:ascii="Times" w:hAnsi="Times"/>
          <w:b/>
          <w:bCs/>
          <w:color w:val="265116"/>
        </w:rPr>
        <w:t xml:space="preserve">raccolta </w:t>
      </w:r>
      <w:r w:rsidRPr="00B12850">
        <w:rPr>
          <w:rFonts w:ascii="Times" w:hAnsi="Times"/>
        </w:rPr>
        <w:t>con adesivi da applicare e con spazi di testo e disegno da completare, capitolo per capitolo, allo scopo di fornire e facilitare un quadro completo e complessivo della transizione ecologica. Un’</w:t>
      </w:r>
      <w:r w:rsidRPr="00B12850">
        <w:rPr>
          <w:rFonts w:ascii="Times" w:hAnsi="Times"/>
          <w:b/>
          <w:bCs/>
          <w:color w:val="265116"/>
        </w:rPr>
        <w:t xml:space="preserve">opera pratica e robusta </w:t>
      </w:r>
      <w:r w:rsidRPr="00B12850">
        <w:rPr>
          <w:rFonts w:ascii="Times" w:hAnsi="Times"/>
        </w:rPr>
        <w:t xml:space="preserve">realizzata in carte adeguate al lavoro di disegno e colorazione necessari, 92 pagine in formato A4 (cm 21x29,7h) e allegati 12 fogli A4 ciascuno con 6 adesivi da individuare e applicare, man mano, nei singoli capitoli. Un </w:t>
      </w:r>
      <w:r w:rsidRPr="00B12850">
        <w:rPr>
          <w:rFonts w:ascii="Times" w:hAnsi="Times"/>
          <w:b/>
          <w:bCs/>
          <w:color w:val="265116"/>
        </w:rPr>
        <w:t xml:space="preserve">progetto </w:t>
      </w:r>
      <w:r w:rsidRPr="00B12850">
        <w:rPr>
          <w:rFonts w:ascii="Times" w:hAnsi="Times"/>
        </w:rPr>
        <w:t>che prevede una continui</w:t>
      </w:r>
      <w:r>
        <w:rPr>
          <w:rFonts w:ascii="Times" w:hAnsi="Times"/>
        </w:rPr>
        <w:t>tà</w:t>
      </w:r>
      <w:r w:rsidRPr="00B12850">
        <w:rPr>
          <w:rFonts w:ascii="Times" w:hAnsi="Times"/>
        </w:rPr>
        <w:t xml:space="preserve"> online con </w:t>
      </w:r>
      <w:r>
        <w:rPr>
          <w:rFonts w:ascii="Times" w:hAnsi="Times"/>
        </w:rPr>
        <w:t>diversi</w:t>
      </w:r>
      <w:r w:rsidRPr="00B12850">
        <w:rPr>
          <w:rFonts w:ascii="Times" w:hAnsi="Times"/>
        </w:rPr>
        <w:t xml:space="preserve"> specialisti a disposizione, per approfondimenti e/o curiosi</w:t>
      </w:r>
      <w:r>
        <w:rPr>
          <w:rFonts w:ascii="Times" w:hAnsi="Times"/>
        </w:rPr>
        <w:t>tà</w:t>
      </w:r>
      <w:r w:rsidRPr="00B12850">
        <w:rPr>
          <w:rFonts w:ascii="Times" w:hAnsi="Times"/>
        </w:rPr>
        <w:t>. (www.eco-scuola.it)</w:t>
      </w:r>
    </w:p>
    <w:p w14:paraId="5E289B4B" w14:textId="77777777" w:rsidR="00777275" w:rsidRDefault="00777275" w:rsidP="00777275">
      <w:pPr>
        <w:pStyle w:val="NormaleWeb"/>
        <w:spacing w:line="360" w:lineRule="auto"/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410D12">
        <w:rPr>
          <w:rFonts w:ascii="Times" w:hAnsi="Times"/>
          <w:b/>
          <w:color w:val="000000" w:themeColor="text1"/>
          <w:sz w:val="28"/>
          <w:szCs w:val="28"/>
        </w:rPr>
        <w:t>Gli autori</w:t>
      </w:r>
    </w:p>
    <w:p w14:paraId="56DA7A2A" w14:textId="77777777" w:rsidR="00777275" w:rsidRPr="00777275" w:rsidRDefault="00777275" w:rsidP="00777275">
      <w:pPr>
        <w:pStyle w:val="NormaleWeb"/>
        <w:spacing w:line="360" w:lineRule="auto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rFonts w:ascii="Times" w:hAnsi="Times"/>
        </w:rPr>
        <w:t xml:space="preserve">Curato da </w:t>
      </w:r>
      <w:r w:rsidRPr="00781E34">
        <w:rPr>
          <w:rFonts w:ascii="Times" w:hAnsi="Times"/>
          <w:b/>
        </w:rPr>
        <w:t>Cinzia Scaffidi</w:t>
      </w:r>
      <w:r>
        <w:rPr>
          <w:rFonts w:ascii="Times" w:hAnsi="Times"/>
        </w:rPr>
        <w:t xml:space="preserve">, </w:t>
      </w:r>
      <w:r w:rsidRPr="00410D12">
        <w:rPr>
          <w:rFonts w:ascii="Times" w:hAnsi="Times"/>
          <w:i/>
        </w:rPr>
        <w:t>docente universitaria e scrittrice</w:t>
      </w:r>
      <w:r>
        <w:rPr>
          <w:rFonts w:ascii="Times" w:hAnsi="Times"/>
        </w:rPr>
        <w:t xml:space="preserve">, da </w:t>
      </w:r>
      <w:r w:rsidRPr="00781E34">
        <w:rPr>
          <w:rFonts w:ascii="Times" w:hAnsi="Times"/>
          <w:b/>
        </w:rPr>
        <w:t>Lucio Carraro</w:t>
      </w:r>
      <w:r>
        <w:rPr>
          <w:rFonts w:ascii="Times" w:hAnsi="Times"/>
        </w:rPr>
        <w:t xml:space="preserve">, </w:t>
      </w:r>
      <w:r w:rsidRPr="00410D12">
        <w:rPr>
          <w:rFonts w:ascii="Times" w:hAnsi="Times"/>
          <w:i/>
        </w:rPr>
        <w:t>docente e scrittore</w:t>
      </w:r>
      <w:r>
        <w:rPr>
          <w:rFonts w:ascii="Times" w:hAnsi="Times"/>
        </w:rPr>
        <w:t xml:space="preserve">, dall’art director </w:t>
      </w:r>
      <w:r w:rsidRPr="00781E34">
        <w:rPr>
          <w:rFonts w:ascii="Times" w:hAnsi="Times"/>
          <w:b/>
        </w:rPr>
        <w:t>Francesco Donadini</w:t>
      </w:r>
      <w:r>
        <w:rPr>
          <w:rFonts w:ascii="Times" w:hAnsi="Times"/>
        </w:rPr>
        <w:t xml:space="preserve">, l’album accoglie i contributi di diversi autorevoli esperti: </w:t>
      </w:r>
    </w:p>
    <w:p w14:paraId="168D8902" w14:textId="77777777" w:rsidR="00777275" w:rsidRPr="00777275" w:rsidRDefault="00777275" w:rsidP="007772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B6">
        <w:rPr>
          <w:rFonts w:ascii="Times" w:eastAsia="Times" w:hAnsi="Times" w:cs="Times"/>
          <w:b/>
        </w:rPr>
        <w:lastRenderedPageBreak/>
        <w:t xml:space="preserve">Martina Tripi, </w:t>
      </w:r>
      <w:r w:rsidRPr="009A71B6">
        <w:rPr>
          <w:rFonts w:ascii="Times" w:eastAsia="Times" w:hAnsi="Times" w:cs="Times"/>
          <w:i/>
        </w:rPr>
        <w:t>giornalista, Slow Food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>
        <w:rPr>
          <w:rFonts w:ascii="Times" w:eastAsia="Times" w:hAnsi="Times" w:cs="Times"/>
          <w:b/>
        </w:rPr>
        <w:t>Ufficio comunicazione</w:t>
      </w:r>
      <w:r w:rsidRPr="00B97A4F">
        <w:rPr>
          <w:rFonts w:ascii="Times" w:eastAsia="Times" w:hAnsi="Times" w:cs="Times"/>
          <w:b/>
        </w:rPr>
        <w:t xml:space="preserve"> Contarina,</w:t>
      </w:r>
      <w:r w:rsidRPr="00B97A4F">
        <w:rPr>
          <w:rFonts w:ascii="Times" w:eastAsia="Times" w:hAnsi="Times" w:cs="Times"/>
        </w:rPr>
        <w:t xml:space="preserve"> </w:t>
      </w:r>
      <w:r w:rsidRPr="00B97A4F">
        <w:rPr>
          <w:rFonts w:ascii="Times" w:eastAsia="Times" w:hAnsi="Times" w:cs="Times"/>
          <w:i/>
        </w:rPr>
        <w:t>azienda servizi ambientali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>
        <w:rPr>
          <w:rFonts w:ascii="Times" w:eastAsia="Times" w:hAnsi="Times" w:cs="Times"/>
          <w:b/>
        </w:rPr>
        <w:t>Luca Conte,</w:t>
      </w:r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  <w:i/>
        </w:rPr>
        <w:t>agroecologo</w:t>
      </w:r>
      <w:proofErr w:type="spellEnd"/>
      <w:r>
        <w:rPr>
          <w:rFonts w:ascii="Times" w:eastAsia="Times" w:hAnsi="Times" w:cs="Times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A71B6">
        <w:rPr>
          <w:rFonts w:ascii="Times" w:eastAsia="Times" w:hAnsi="Times" w:cs="Times"/>
          <w:b/>
        </w:rPr>
        <w:t xml:space="preserve">Renzo </w:t>
      </w:r>
      <w:proofErr w:type="spellStart"/>
      <w:r w:rsidRPr="009A71B6">
        <w:rPr>
          <w:rFonts w:ascii="Times" w:eastAsia="Times" w:hAnsi="Times" w:cs="Times"/>
          <w:b/>
        </w:rPr>
        <w:t>Trevisin</w:t>
      </w:r>
      <w:proofErr w:type="spellEnd"/>
      <w:r w:rsidRPr="009A71B6">
        <w:rPr>
          <w:rFonts w:ascii="Times" w:eastAsia="Times" w:hAnsi="Times" w:cs="Times"/>
          <w:b/>
        </w:rPr>
        <w:t>,</w:t>
      </w:r>
      <w:r w:rsidRPr="009A71B6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i/>
        </w:rPr>
        <w:t xml:space="preserve">presidente Ordine dott. </w:t>
      </w:r>
      <w:r w:rsidRPr="009A71B6">
        <w:rPr>
          <w:rFonts w:ascii="Times New Roman" w:hAnsi="Times New Roman" w:cs="Times New Roman"/>
          <w:i/>
        </w:rPr>
        <w:t>agronom</w:t>
      </w:r>
      <w:r>
        <w:rPr>
          <w:rFonts w:ascii="Times New Roman" w:hAnsi="Times New Roman" w:cs="Times New Roman"/>
          <w:i/>
        </w:rPr>
        <w:t>i</w:t>
      </w:r>
      <w:r w:rsidRPr="009A71B6">
        <w:rPr>
          <w:rFonts w:ascii="Times New Roman" w:hAnsi="Times New Roman" w:cs="Times New Roman"/>
          <w:i/>
        </w:rPr>
        <w:t xml:space="preserve"> e fores</w:t>
      </w:r>
      <w:r>
        <w:rPr>
          <w:rFonts w:ascii="Times New Roman" w:hAnsi="Times New Roman" w:cs="Times New Roman"/>
          <w:i/>
        </w:rPr>
        <w:t>tali del Veneto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>
        <w:rPr>
          <w:rFonts w:ascii="Times" w:eastAsia="Times" w:hAnsi="Times" w:cs="Times"/>
          <w:b/>
        </w:rPr>
        <w:t>Laura Depolo,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i/>
        </w:rPr>
        <w:t>entomologa, ricercatrice Università di Bologna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>
        <w:rPr>
          <w:rFonts w:ascii="Times" w:eastAsia="Times" w:hAnsi="Times" w:cs="Times"/>
          <w:b/>
        </w:rPr>
        <w:t>Francesca Greco,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i/>
        </w:rPr>
        <w:t xml:space="preserve">esperta di politiche idriche internazionali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" w:eastAsia="Times" w:hAnsi="Times" w:cs="Times"/>
          <w:b/>
        </w:rPr>
        <w:t xml:space="preserve">Fausto Pozzobon, </w:t>
      </w:r>
      <w:r w:rsidRPr="00E317E4">
        <w:rPr>
          <w:rFonts w:ascii="Times" w:eastAsia="Times" w:hAnsi="Times" w:cs="Times"/>
          <w:i/>
        </w:rPr>
        <w:t>docente</w:t>
      </w:r>
      <w:r>
        <w:rPr>
          <w:rFonts w:ascii="Times" w:eastAsia="Times" w:hAnsi="Times" w:cs="Times"/>
          <w:i/>
        </w:rPr>
        <w:t xml:space="preserve">, Legambiente </w:t>
      </w:r>
      <w:proofErr w:type="spellStart"/>
      <w:r>
        <w:rPr>
          <w:rFonts w:ascii="Times" w:eastAsia="Times" w:hAnsi="Times" w:cs="Times"/>
          <w:i/>
        </w:rPr>
        <w:t>Piavenire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>
        <w:rPr>
          <w:rFonts w:ascii="Times" w:eastAsia="Times" w:hAnsi="Times" w:cs="Times"/>
          <w:b/>
        </w:rPr>
        <w:t>Silvio Greco,</w:t>
      </w:r>
      <w:r>
        <w:rPr>
          <w:rFonts w:ascii="Times" w:eastAsia="Times" w:hAnsi="Times" w:cs="Times"/>
          <w:i/>
        </w:rPr>
        <w:t xml:space="preserve"> docente universitario, scrittore, biologo marino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" w:eastAsia="Times" w:hAnsi="Times" w:cs="Times"/>
          <w:b/>
        </w:rPr>
        <w:t>Annalisa Corrado,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i/>
        </w:rPr>
        <w:t xml:space="preserve">ingegnera meccanica, ecologista, scrittrice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" w:eastAsia="Times" w:hAnsi="Times" w:cs="Times"/>
          <w:b/>
        </w:rPr>
        <w:t>Cinzia Scaffidi,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i/>
        </w:rPr>
        <w:t>docente, scrittrice e giornalista</w:t>
      </w:r>
    </w:p>
    <w:p w14:paraId="4ECDCCD8" w14:textId="77777777" w:rsidR="00777275" w:rsidRDefault="00777275" w:rsidP="00777275">
      <w:pPr>
        <w:spacing w:line="360" w:lineRule="auto"/>
        <w:jc w:val="both"/>
        <w:rPr>
          <w:rFonts w:ascii="Times" w:eastAsia="Times" w:hAnsi="Times" w:cs="Times"/>
          <w:i/>
        </w:rPr>
      </w:pPr>
      <w:r w:rsidRPr="00616225">
        <w:rPr>
          <w:rFonts w:ascii="Times" w:eastAsia="Times" w:hAnsi="Times" w:cs="Times"/>
          <w:b/>
        </w:rPr>
        <w:t xml:space="preserve">Don Paolo </w:t>
      </w:r>
      <w:proofErr w:type="spellStart"/>
      <w:r w:rsidRPr="00616225">
        <w:rPr>
          <w:rFonts w:ascii="Times" w:eastAsia="Times" w:hAnsi="Times" w:cs="Times"/>
          <w:b/>
        </w:rPr>
        <w:t>Magoga</w:t>
      </w:r>
      <w:proofErr w:type="spellEnd"/>
      <w:r>
        <w:rPr>
          <w:rFonts w:ascii="Times" w:eastAsia="Times" w:hAnsi="Times" w:cs="Times"/>
          <w:b/>
        </w:rPr>
        <w:t>,</w:t>
      </w:r>
      <w:r>
        <w:rPr>
          <w:rFonts w:ascii="Times" w:eastAsia="Times" w:hAnsi="Times" w:cs="Times"/>
          <w:i/>
        </w:rPr>
        <w:t xml:space="preserve"> direttore della Pastorale Sociale e del Lavoro Diocesi di </w:t>
      </w:r>
      <w:proofErr w:type="gramStart"/>
      <w:r>
        <w:rPr>
          <w:rFonts w:ascii="Times" w:eastAsia="Times" w:hAnsi="Times" w:cs="Times"/>
          <w:i/>
        </w:rPr>
        <w:t xml:space="preserve">Treviso  </w:t>
      </w:r>
      <w:r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gramEnd"/>
      <w:r>
        <w:rPr>
          <w:rFonts w:ascii="Times" w:eastAsia="Times" w:hAnsi="Times" w:cs="Times"/>
          <w:i/>
        </w:rPr>
        <w:t xml:space="preserve"> </w:t>
      </w:r>
      <w:r>
        <w:rPr>
          <w:rFonts w:ascii="Times" w:eastAsia="Times" w:hAnsi="Times" w:cs="Times"/>
          <w:b/>
        </w:rPr>
        <w:t xml:space="preserve">Pietro Ricca, </w:t>
      </w:r>
      <w:r>
        <w:rPr>
          <w:rFonts w:ascii="Times" w:eastAsia="Times" w:hAnsi="Times" w:cs="Times"/>
          <w:i/>
        </w:rPr>
        <w:t xml:space="preserve">illustratore  </w:t>
      </w: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" w:eastAsia="Times" w:hAnsi="Times" w:cs="Times"/>
          <w:i/>
        </w:rPr>
        <w:t xml:space="preserve"> </w:t>
      </w:r>
      <w:r>
        <w:rPr>
          <w:rFonts w:ascii="Times" w:eastAsia="Times" w:hAnsi="Times" w:cs="Times"/>
          <w:b/>
        </w:rPr>
        <w:t xml:space="preserve">Carlo Donadini, </w:t>
      </w:r>
      <w:r>
        <w:rPr>
          <w:rFonts w:ascii="Times" w:eastAsia="Times" w:hAnsi="Times" w:cs="Times"/>
          <w:i/>
        </w:rPr>
        <w:t>grafico</w:t>
      </w:r>
    </w:p>
    <w:p w14:paraId="4838605F" w14:textId="77777777" w:rsidR="00777275" w:rsidRDefault="00777275" w:rsidP="00777275">
      <w:pPr>
        <w:spacing w:line="360" w:lineRule="auto"/>
        <w:jc w:val="both"/>
        <w:rPr>
          <w:rFonts w:ascii="Times" w:eastAsia="Times" w:hAnsi="Times" w:cs="Times"/>
          <w:i/>
        </w:rPr>
      </w:pPr>
    </w:p>
    <w:p w14:paraId="35D5F78D" w14:textId="77777777" w:rsidR="00777275" w:rsidRDefault="00777275" w:rsidP="00777275">
      <w:pPr>
        <w:spacing w:line="360" w:lineRule="auto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Finalità</w:t>
      </w:r>
    </w:p>
    <w:p w14:paraId="6C86AA4C" w14:textId="77777777" w:rsidR="00777275" w:rsidRDefault="00777275" w:rsidP="00777275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L’album si propone come un coerente percorso interdisciplinare e/o sfondo integratore del lavoro scolastico. Per la sua duttilità, si inserisce ai diversi livelli della programmazione curricolare, non si sovrappone. Dall’habitat scolastico amplia lo sguardo verso il territorio e per questo è auspicabile un itinerario che riesca a unificare le diverse realtà che lo compongono - </w:t>
      </w:r>
      <w:r w:rsidRPr="00937A45">
        <w:rPr>
          <w:rFonts w:ascii="Times" w:hAnsi="Times"/>
        </w:rPr>
        <w:t>Amministrazion</w:t>
      </w:r>
      <w:r>
        <w:rPr>
          <w:rFonts w:ascii="Times" w:hAnsi="Times"/>
        </w:rPr>
        <w:t>i</w:t>
      </w:r>
      <w:r w:rsidRPr="00937A45">
        <w:rPr>
          <w:rFonts w:ascii="Times" w:hAnsi="Times"/>
        </w:rPr>
        <w:t xml:space="preserve"> comunal</w:t>
      </w:r>
      <w:r>
        <w:rPr>
          <w:rFonts w:ascii="Times" w:hAnsi="Times"/>
        </w:rPr>
        <w:t>i</w:t>
      </w:r>
      <w:r w:rsidRPr="00937A45">
        <w:rPr>
          <w:rFonts w:ascii="Times" w:hAnsi="Times"/>
        </w:rPr>
        <w:t xml:space="preserve">, Direzione scolastica, collegio dei docenti, famiglie, </w:t>
      </w:r>
      <w:r>
        <w:rPr>
          <w:rFonts w:ascii="Times" w:hAnsi="Times"/>
        </w:rPr>
        <w:t>associazioni,</w:t>
      </w:r>
      <w:r w:rsidRPr="00937A45">
        <w:rPr>
          <w:rFonts w:ascii="Times" w:hAnsi="Times"/>
        </w:rPr>
        <w:t xml:space="preserve"> partner a sostegno dell’iniziativa – p</w:t>
      </w:r>
      <w:r>
        <w:rPr>
          <w:rFonts w:ascii="Times" w:hAnsi="Times"/>
        </w:rPr>
        <w:t>er dar vita a una solidale comunità scolastica, in grado di promuovere nuovi e più sostenibili stili di vita.</w:t>
      </w:r>
      <w:r w:rsidRPr="00937A45">
        <w:rPr>
          <w:rFonts w:ascii="Times" w:hAnsi="Times"/>
        </w:rPr>
        <w:t xml:space="preserve"> </w:t>
      </w:r>
    </w:p>
    <w:p w14:paraId="054009CB" w14:textId="77777777" w:rsidR="00777275" w:rsidRDefault="00777275" w:rsidP="00777275">
      <w:pPr>
        <w:spacing w:line="360" w:lineRule="auto"/>
        <w:rPr>
          <w:rFonts w:ascii="Times" w:hAnsi="Times"/>
        </w:rPr>
      </w:pPr>
    </w:p>
    <w:p w14:paraId="04C45EAE" w14:textId="77777777" w:rsidR="00777275" w:rsidRDefault="00777275" w:rsidP="00777275">
      <w:pPr>
        <w:spacing w:line="360" w:lineRule="auto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Riferimenti</w:t>
      </w:r>
    </w:p>
    <w:p w14:paraId="7C70F9F2" w14:textId="150D0A20" w:rsidR="00777275" w:rsidRDefault="00E75D43" w:rsidP="00777275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Per ulteriori informazioni, scrivere a:</w:t>
      </w:r>
    </w:p>
    <w:p w14:paraId="1531B6B9" w14:textId="77777777" w:rsidR="00E75D43" w:rsidRDefault="00E75D43" w:rsidP="00777275">
      <w:pPr>
        <w:spacing w:line="360" w:lineRule="auto"/>
        <w:rPr>
          <w:rFonts w:ascii="Times" w:hAnsi="Times"/>
        </w:rPr>
      </w:pPr>
      <w:hyperlink r:id="rId4" w:history="1">
        <w:r w:rsidRPr="005373D6">
          <w:rPr>
            <w:rStyle w:val="Collegamentoipertestuale"/>
            <w:rFonts w:ascii="Times" w:hAnsi="Times"/>
          </w:rPr>
          <w:t>laudatosi.tv@gmail.com</w:t>
        </w:r>
      </w:hyperlink>
    </w:p>
    <w:p w14:paraId="2F3B89C9" w14:textId="77777777" w:rsidR="00E75D43" w:rsidRDefault="00E75D43" w:rsidP="00777275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o comunicare direttamente con il responsabile Gino </w:t>
      </w:r>
      <w:proofErr w:type="spellStart"/>
      <w:r>
        <w:rPr>
          <w:rFonts w:ascii="Times" w:hAnsi="Times"/>
        </w:rPr>
        <w:t>Bortoletto</w:t>
      </w:r>
      <w:proofErr w:type="spellEnd"/>
      <w:r>
        <w:rPr>
          <w:rFonts w:ascii="Times" w:hAnsi="Times"/>
        </w:rPr>
        <w:t>:</w:t>
      </w:r>
    </w:p>
    <w:p w14:paraId="1A21AECD" w14:textId="77777777" w:rsidR="00E75D43" w:rsidRPr="00E75D43" w:rsidRDefault="00E75D43" w:rsidP="00777275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Cell. 338 1313009 </w:t>
      </w:r>
    </w:p>
    <w:p w14:paraId="193BAC97" w14:textId="77777777" w:rsidR="00777275" w:rsidRPr="00781E34" w:rsidRDefault="00777275" w:rsidP="00777275">
      <w:pPr>
        <w:spacing w:line="360" w:lineRule="auto"/>
        <w:jc w:val="both"/>
        <w:rPr>
          <w:rFonts w:ascii="Times" w:eastAsia="Times" w:hAnsi="Times" w:cs="Times"/>
          <w:i/>
        </w:rPr>
      </w:pPr>
    </w:p>
    <w:p w14:paraId="2158E696" w14:textId="77777777" w:rsidR="00777275" w:rsidRDefault="00777275" w:rsidP="00777275"/>
    <w:p w14:paraId="6A92D824" w14:textId="77777777" w:rsidR="00777275" w:rsidRDefault="00777275" w:rsidP="00777275"/>
    <w:p w14:paraId="1E7ABA24" w14:textId="77777777" w:rsidR="00777275" w:rsidRDefault="00777275" w:rsidP="00777275"/>
    <w:p w14:paraId="6543C17B" w14:textId="77777777" w:rsidR="00777275" w:rsidRDefault="00777275" w:rsidP="00777275"/>
    <w:p w14:paraId="736273AE" w14:textId="77777777" w:rsidR="00777275" w:rsidRDefault="00777275" w:rsidP="00777275"/>
    <w:p w14:paraId="22FCDEE9" w14:textId="77777777" w:rsidR="00777275" w:rsidRDefault="00777275" w:rsidP="00777275"/>
    <w:p w14:paraId="5A005E7E" w14:textId="77777777" w:rsidR="00777275" w:rsidRDefault="00777275" w:rsidP="00777275"/>
    <w:p w14:paraId="5B35FD69" w14:textId="77777777" w:rsidR="00777275" w:rsidRDefault="00777275" w:rsidP="00777275"/>
    <w:p w14:paraId="414785BA" w14:textId="77777777" w:rsidR="00777275" w:rsidRDefault="00777275" w:rsidP="00777275"/>
    <w:p w14:paraId="6FE20F94" w14:textId="77777777" w:rsidR="00777275" w:rsidRDefault="00777275" w:rsidP="00777275"/>
    <w:p w14:paraId="4E7C86E4" w14:textId="77777777" w:rsidR="00777275" w:rsidRDefault="00777275" w:rsidP="00777275"/>
    <w:p w14:paraId="1A4FC8D9" w14:textId="77777777" w:rsidR="00777275" w:rsidRDefault="00777275"/>
    <w:sectPr w:rsidR="00777275" w:rsidSect="00BF4F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3B"/>
    <w:rsid w:val="00224B3E"/>
    <w:rsid w:val="005741B6"/>
    <w:rsid w:val="00741069"/>
    <w:rsid w:val="00777275"/>
    <w:rsid w:val="00811B3B"/>
    <w:rsid w:val="00A47AFC"/>
    <w:rsid w:val="00BF4F0B"/>
    <w:rsid w:val="00D97C9A"/>
    <w:rsid w:val="00E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0CF6"/>
  <w15:chartTrackingRefBased/>
  <w15:docId w15:val="{77C29C38-5950-D74E-BE5B-FE3F704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772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7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75D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5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datosi.tv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Franco Chemello</cp:lastModifiedBy>
  <cp:revision>3</cp:revision>
  <dcterms:created xsi:type="dcterms:W3CDTF">2024-10-10T09:06:00Z</dcterms:created>
  <dcterms:modified xsi:type="dcterms:W3CDTF">2024-10-31T09:03:00Z</dcterms:modified>
</cp:coreProperties>
</file>